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F136D" w14:textId="409DC2CD" w:rsidR="00BC5D54" w:rsidRDefault="4E5FC7C1" w:rsidP="2FE37705">
      <w:pPr>
        <w:spacing w:after="0" w:afterAutospacing="1"/>
        <w:jc w:val="center"/>
        <w:rPr>
          <w:rFonts w:eastAsiaTheme="minorEastAsia"/>
          <w:b/>
          <w:bCs/>
          <w:color w:val="000000" w:themeColor="text1"/>
          <w:sz w:val="24"/>
          <w:szCs w:val="24"/>
        </w:rPr>
      </w:pPr>
      <w:r w:rsidRPr="2FE37705">
        <w:rPr>
          <w:rFonts w:eastAsiaTheme="minorEastAsia"/>
          <w:b/>
          <w:bCs/>
          <w:color w:val="000000" w:themeColor="text1"/>
          <w:sz w:val="24"/>
          <w:szCs w:val="24"/>
        </w:rPr>
        <w:t xml:space="preserve">Liturgy Committee: November 24, </w:t>
      </w:r>
      <w:r w:rsidR="009D700D">
        <w:rPr>
          <w:rFonts w:eastAsiaTheme="minorEastAsia"/>
          <w:b/>
          <w:bCs/>
          <w:color w:val="000000" w:themeColor="text1"/>
          <w:sz w:val="24"/>
          <w:szCs w:val="24"/>
        </w:rPr>
        <w:t>2</w:t>
      </w:r>
      <w:bookmarkStart w:id="0" w:name="_GoBack"/>
      <w:bookmarkEnd w:id="0"/>
      <w:r w:rsidRPr="2FE37705">
        <w:rPr>
          <w:rFonts w:eastAsiaTheme="minorEastAsia"/>
          <w:b/>
          <w:bCs/>
          <w:color w:val="000000" w:themeColor="text1"/>
          <w:sz w:val="24"/>
          <w:szCs w:val="24"/>
        </w:rPr>
        <w:t>0</w:t>
      </w:r>
      <w:r w:rsidR="009D700D">
        <w:rPr>
          <w:rFonts w:eastAsiaTheme="minorEastAsia"/>
          <w:b/>
          <w:bCs/>
          <w:color w:val="000000" w:themeColor="text1"/>
          <w:sz w:val="24"/>
          <w:szCs w:val="24"/>
        </w:rPr>
        <w:t>2</w:t>
      </w:r>
      <w:r w:rsidRPr="2FE37705">
        <w:rPr>
          <w:rFonts w:eastAsiaTheme="minorEastAsia"/>
          <w:b/>
          <w:bCs/>
          <w:color w:val="000000" w:themeColor="text1"/>
          <w:sz w:val="24"/>
          <w:szCs w:val="24"/>
        </w:rPr>
        <w:t xml:space="preserve">0 – 6:45 p.m. via Zoom </w:t>
      </w:r>
    </w:p>
    <w:p w14:paraId="1E4B26B4" w14:textId="131C2DF1" w:rsidR="00BC5D54" w:rsidRDefault="4E5FC7C1" w:rsidP="2FE37705">
      <w:pPr>
        <w:spacing w:after="0" w:afterAutospacing="1"/>
        <w:rPr>
          <w:rFonts w:eastAsiaTheme="minorEastAsia"/>
          <w:color w:val="000000" w:themeColor="text1"/>
          <w:sz w:val="24"/>
          <w:szCs w:val="24"/>
        </w:rPr>
      </w:pPr>
      <w:r w:rsidRPr="2FE37705">
        <w:rPr>
          <w:rFonts w:eastAsiaTheme="minorEastAsia"/>
          <w:color w:val="000000" w:themeColor="text1"/>
          <w:sz w:val="24"/>
          <w:szCs w:val="24"/>
        </w:rPr>
        <w:t xml:space="preserve">Detailed Meeting Notes (November 25, 2020/Pat Campbell) </w:t>
      </w:r>
    </w:p>
    <w:p w14:paraId="53BC28B6" w14:textId="440F2537" w:rsidR="00BC5D54" w:rsidRDefault="4E5FC7C1" w:rsidP="2FE37705">
      <w:pPr>
        <w:spacing w:after="0" w:afterAutospacing="1"/>
        <w:rPr>
          <w:rFonts w:eastAsiaTheme="minorEastAsia"/>
          <w:color w:val="000000" w:themeColor="text1"/>
          <w:sz w:val="24"/>
          <w:szCs w:val="24"/>
        </w:rPr>
      </w:pPr>
      <w:r w:rsidRPr="2FE37705">
        <w:rPr>
          <w:rFonts w:eastAsiaTheme="minorEastAsia"/>
          <w:color w:val="000000" w:themeColor="text1"/>
          <w:sz w:val="24"/>
          <w:szCs w:val="24"/>
        </w:rPr>
        <w:t xml:space="preserve">Present: Sara </w:t>
      </w:r>
      <w:proofErr w:type="spellStart"/>
      <w:r w:rsidRPr="2FE37705">
        <w:rPr>
          <w:rFonts w:eastAsiaTheme="minorEastAsia"/>
          <w:color w:val="000000" w:themeColor="text1"/>
          <w:sz w:val="24"/>
          <w:szCs w:val="24"/>
        </w:rPr>
        <w:t>Caporaletti</w:t>
      </w:r>
      <w:proofErr w:type="spellEnd"/>
      <w:r w:rsidRPr="2FE37705">
        <w:rPr>
          <w:rFonts w:eastAsiaTheme="minorEastAsia"/>
          <w:color w:val="000000" w:themeColor="text1"/>
          <w:sz w:val="24"/>
          <w:szCs w:val="24"/>
        </w:rPr>
        <w:t xml:space="preserve">, Amber </w:t>
      </w:r>
      <w:proofErr w:type="spellStart"/>
      <w:r w:rsidRPr="2FE37705">
        <w:rPr>
          <w:rFonts w:eastAsiaTheme="minorEastAsia"/>
          <w:color w:val="000000" w:themeColor="text1"/>
          <w:sz w:val="24"/>
          <w:szCs w:val="24"/>
        </w:rPr>
        <w:t>Zepp</w:t>
      </w:r>
      <w:proofErr w:type="spellEnd"/>
      <w:r w:rsidRPr="2FE37705">
        <w:rPr>
          <w:rFonts w:eastAsiaTheme="minorEastAsia"/>
          <w:color w:val="000000" w:themeColor="text1"/>
          <w:sz w:val="24"/>
          <w:szCs w:val="24"/>
        </w:rPr>
        <w:t xml:space="preserve">, Margie </w:t>
      </w:r>
      <w:proofErr w:type="spellStart"/>
      <w:r w:rsidRPr="2FE37705">
        <w:rPr>
          <w:rFonts w:eastAsiaTheme="minorEastAsia"/>
          <w:color w:val="000000" w:themeColor="text1"/>
          <w:sz w:val="24"/>
          <w:szCs w:val="24"/>
        </w:rPr>
        <w:t>D’Valle</w:t>
      </w:r>
      <w:proofErr w:type="spellEnd"/>
      <w:r w:rsidRPr="2FE37705">
        <w:rPr>
          <w:rFonts w:eastAsiaTheme="minorEastAsia"/>
          <w:color w:val="000000" w:themeColor="text1"/>
          <w:sz w:val="24"/>
          <w:szCs w:val="24"/>
        </w:rPr>
        <w:t xml:space="preserve">, Lizanne </w:t>
      </w:r>
    </w:p>
    <w:p w14:paraId="0C07A32A" w14:textId="2696825E" w:rsidR="00BC5D54" w:rsidRDefault="4E5FC7C1" w:rsidP="2FE37705">
      <w:pPr>
        <w:spacing w:after="0" w:afterAutospacing="1"/>
        <w:rPr>
          <w:rFonts w:eastAsiaTheme="minorEastAsia"/>
          <w:color w:val="000000" w:themeColor="text1"/>
          <w:sz w:val="24"/>
          <w:szCs w:val="24"/>
        </w:rPr>
      </w:pPr>
      <w:r w:rsidRPr="2FE37705">
        <w:rPr>
          <w:rFonts w:eastAsiaTheme="minorEastAsia"/>
          <w:color w:val="000000" w:themeColor="text1"/>
          <w:sz w:val="24"/>
          <w:szCs w:val="24"/>
        </w:rPr>
        <w:t xml:space="preserve">Kile, Anne </w:t>
      </w:r>
      <w:proofErr w:type="spellStart"/>
      <w:r w:rsidRPr="2FE37705">
        <w:rPr>
          <w:rFonts w:eastAsiaTheme="minorEastAsia"/>
          <w:color w:val="000000" w:themeColor="text1"/>
          <w:sz w:val="24"/>
          <w:szCs w:val="24"/>
        </w:rPr>
        <w:t>Bennoff</w:t>
      </w:r>
      <w:proofErr w:type="spellEnd"/>
      <w:r w:rsidRPr="2FE37705">
        <w:rPr>
          <w:rFonts w:eastAsiaTheme="minorEastAsia"/>
          <w:color w:val="000000" w:themeColor="text1"/>
          <w:sz w:val="24"/>
          <w:szCs w:val="24"/>
        </w:rPr>
        <w:t xml:space="preserve">. </w:t>
      </w:r>
    </w:p>
    <w:p w14:paraId="77865DD1" w14:textId="0C92E9DC" w:rsidR="00BC5D54" w:rsidRDefault="4E5FC7C1" w:rsidP="2FE37705">
      <w:pPr>
        <w:spacing w:after="0" w:afterAutospacing="1"/>
        <w:rPr>
          <w:rFonts w:eastAsiaTheme="minorEastAsia"/>
          <w:color w:val="000000" w:themeColor="text1"/>
          <w:sz w:val="24"/>
          <w:szCs w:val="24"/>
        </w:rPr>
      </w:pPr>
      <w:r w:rsidRPr="2FE37705">
        <w:rPr>
          <w:rFonts w:eastAsiaTheme="minorEastAsia"/>
          <w:color w:val="000000" w:themeColor="text1"/>
          <w:sz w:val="24"/>
          <w:szCs w:val="24"/>
        </w:rPr>
        <w:t xml:space="preserve">Absent: Alyssa Smith, John </w:t>
      </w:r>
      <w:proofErr w:type="spellStart"/>
      <w:r w:rsidRPr="2FE37705">
        <w:rPr>
          <w:rFonts w:eastAsiaTheme="minorEastAsia"/>
          <w:color w:val="000000" w:themeColor="text1"/>
          <w:sz w:val="24"/>
          <w:szCs w:val="24"/>
        </w:rPr>
        <w:t>Mountcastle</w:t>
      </w:r>
      <w:proofErr w:type="spellEnd"/>
      <w:r w:rsidRPr="2FE37705">
        <w:rPr>
          <w:rFonts w:eastAsiaTheme="minorEastAsia"/>
          <w:color w:val="000000" w:themeColor="text1"/>
          <w:sz w:val="24"/>
          <w:szCs w:val="24"/>
        </w:rPr>
        <w:t xml:space="preserve"> </w:t>
      </w:r>
    </w:p>
    <w:p w14:paraId="39E8D67C" w14:textId="3A053BFF" w:rsidR="00BC5D54" w:rsidRDefault="4E5FC7C1" w:rsidP="2FE37705">
      <w:pPr>
        <w:spacing w:after="0" w:afterAutospacing="1"/>
        <w:rPr>
          <w:rFonts w:eastAsiaTheme="minorEastAsia"/>
          <w:color w:val="000000" w:themeColor="text1"/>
          <w:sz w:val="24"/>
          <w:szCs w:val="24"/>
        </w:rPr>
      </w:pPr>
      <w:r w:rsidRPr="2FE37705">
        <w:rPr>
          <w:rFonts w:eastAsiaTheme="minorEastAsia"/>
          <w:color w:val="000000" w:themeColor="text1"/>
          <w:sz w:val="24"/>
          <w:szCs w:val="24"/>
        </w:rPr>
        <w:t>1)</w:t>
      </w:r>
      <w:r w:rsidR="3C49608F" w:rsidRPr="2FE37705">
        <w:rPr>
          <w:rFonts w:eastAsiaTheme="minorEastAsia"/>
          <w:color w:val="000000" w:themeColor="text1"/>
          <w:sz w:val="24"/>
          <w:szCs w:val="24"/>
        </w:rPr>
        <w:t xml:space="preserve"> </w:t>
      </w:r>
      <w:r w:rsidRPr="2FE37705">
        <w:rPr>
          <w:rFonts w:eastAsiaTheme="minorEastAsia"/>
          <w:color w:val="000000" w:themeColor="text1"/>
          <w:sz w:val="24"/>
          <w:szCs w:val="24"/>
        </w:rPr>
        <w:t xml:space="preserve">Prayer – “Hope, Like a Seed” text was read. </w:t>
      </w:r>
    </w:p>
    <w:p w14:paraId="3D5B1AAF" w14:textId="3578E8F0" w:rsidR="00BC5D54" w:rsidRDefault="4E5FC7C1" w:rsidP="2FE37705">
      <w:pPr>
        <w:spacing w:after="0" w:afterAutospacing="1"/>
        <w:rPr>
          <w:rFonts w:eastAsiaTheme="minorEastAsia"/>
          <w:color w:val="000000" w:themeColor="text1"/>
          <w:sz w:val="24"/>
          <w:szCs w:val="24"/>
        </w:rPr>
      </w:pPr>
      <w:r w:rsidRPr="2FE37705">
        <w:rPr>
          <w:rFonts w:eastAsiaTheme="minorEastAsia"/>
          <w:color w:val="000000" w:themeColor="text1"/>
          <w:sz w:val="24"/>
          <w:szCs w:val="24"/>
        </w:rPr>
        <w:t>2) Notes from last month.</w:t>
      </w:r>
    </w:p>
    <w:p w14:paraId="711BC385" w14:textId="1BAF11D0" w:rsidR="00BC5D54" w:rsidRDefault="4E5FC7C1" w:rsidP="2FE37705">
      <w:pPr>
        <w:spacing w:after="0" w:afterAutospacing="1"/>
        <w:rPr>
          <w:rFonts w:eastAsiaTheme="minorEastAsia"/>
          <w:color w:val="000000" w:themeColor="text1"/>
          <w:sz w:val="24"/>
          <w:szCs w:val="24"/>
        </w:rPr>
      </w:pPr>
      <w:r w:rsidRPr="2FE37705">
        <w:rPr>
          <w:rFonts w:eastAsiaTheme="minorEastAsia"/>
          <w:color w:val="000000" w:themeColor="text1"/>
          <w:sz w:val="24"/>
          <w:szCs w:val="24"/>
        </w:rPr>
        <w:t>3)</w:t>
      </w:r>
      <w:r w:rsidR="00D0AA03" w:rsidRPr="2FE37705">
        <w:rPr>
          <w:rFonts w:eastAsiaTheme="minorEastAsia"/>
          <w:color w:val="000000" w:themeColor="text1"/>
          <w:sz w:val="24"/>
          <w:szCs w:val="24"/>
        </w:rPr>
        <w:t xml:space="preserve"> </w:t>
      </w:r>
      <w:r w:rsidRPr="2FE37705">
        <w:rPr>
          <w:rFonts w:eastAsiaTheme="minorEastAsia"/>
          <w:color w:val="000000" w:themeColor="text1"/>
          <w:sz w:val="24"/>
          <w:szCs w:val="24"/>
        </w:rPr>
        <w:t xml:space="preserve">Formation – Attached article, “After the Pandemic: What kind of worship community will we return to?” </w:t>
      </w:r>
      <w:proofErr w:type="gramStart"/>
      <w:r w:rsidRPr="2FE37705">
        <w:rPr>
          <w:rFonts w:eastAsiaTheme="minorEastAsia"/>
          <w:color w:val="000000" w:themeColor="text1"/>
          <w:sz w:val="24"/>
          <w:szCs w:val="24"/>
        </w:rPr>
        <w:t>Discussion.</w:t>
      </w:r>
      <w:proofErr w:type="gramEnd"/>
    </w:p>
    <w:p w14:paraId="71C4DA4C" w14:textId="4B17CAA8" w:rsidR="00BC5D54" w:rsidRDefault="4E5FC7C1" w:rsidP="2FE37705">
      <w:pPr>
        <w:spacing w:after="0" w:afterAutospacing="1"/>
        <w:rPr>
          <w:rFonts w:eastAsiaTheme="minorEastAsia"/>
          <w:color w:val="000000" w:themeColor="text1"/>
          <w:sz w:val="24"/>
          <w:szCs w:val="24"/>
        </w:rPr>
      </w:pPr>
      <w:r w:rsidRPr="2FE37705">
        <w:rPr>
          <w:rFonts w:eastAsiaTheme="minorEastAsia"/>
          <w:color w:val="000000" w:themeColor="text1"/>
          <w:sz w:val="24"/>
          <w:szCs w:val="24"/>
        </w:rPr>
        <w:t>Thought-provoking, but the pandemic is changing things</w:t>
      </w:r>
      <w:proofErr w:type="gramStart"/>
      <w:r w:rsidRPr="2FE37705">
        <w:rPr>
          <w:rFonts w:eastAsiaTheme="minorEastAsia"/>
          <w:color w:val="000000" w:themeColor="text1"/>
          <w:sz w:val="24"/>
          <w:szCs w:val="24"/>
        </w:rPr>
        <w:t xml:space="preserve">, </w:t>
      </w:r>
      <w:r w:rsidR="42A1BDD9" w:rsidRPr="2FE37705">
        <w:rPr>
          <w:rFonts w:eastAsiaTheme="minorEastAsia"/>
          <w:color w:val="000000" w:themeColor="text1"/>
          <w:sz w:val="24"/>
          <w:szCs w:val="24"/>
        </w:rPr>
        <w:t xml:space="preserve"> </w:t>
      </w:r>
      <w:r w:rsidRPr="2FE37705">
        <w:rPr>
          <w:rFonts w:eastAsiaTheme="minorEastAsia"/>
          <w:color w:val="000000" w:themeColor="text1"/>
          <w:sz w:val="24"/>
          <w:szCs w:val="24"/>
        </w:rPr>
        <w:t>we</w:t>
      </w:r>
      <w:proofErr w:type="gramEnd"/>
      <w:r w:rsidRPr="2FE37705">
        <w:rPr>
          <w:rFonts w:eastAsiaTheme="minorEastAsia"/>
          <w:color w:val="000000" w:themeColor="text1"/>
          <w:sz w:val="24"/>
          <w:szCs w:val="24"/>
        </w:rPr>
        <w:t xml:space="preserve"> will be longing for the return to something we think of as “normal.” Concern about who will decide to return. Some discussion about the power of missing out on reception of the Eucharist and how highlighting that might remind those who are able to attend live Mass, but choose not to, that there is a good reason to come back. Expressed concerns about the ongoing struggle for those who want to return but cannot. The article was pretty light, but did start us thinking about what life will be like when this pandemic finally ends. </w:t>
      </w:r>
    </w:p>
    <w:p w14:paraId="2BE18966" w14:textId="21E3665E" w:rsidR="00BC5D54" w:rsidRDefault="4E5FC7C1" w:rsidP="2FE37705">
      <w:pPr>
        <w:spacing w:after="0" w:afterAutospacing="1"/>
        <w:rPr>
          <w:rFonts w:eastAsiaTheme="minorEastAsia"/>
          <w:color w:val="000000" w:themeColor="text1"/>
          <w:sz w:val="24"/>
          <w:szCs w:val="24"/>
        </w:rPr>
      </w:pPr>
      <w:r w:rsidRPr="2FE37705">
        <w:rPr>
          <w:rFonts w:eastAsiaTheme="minorEastAsia"/>
          <w:color w:val="000000" w:themeColor="text1"/>
          <w:sz w:val="24"/>
          <w:szCs w:val="24"/>
        </w:rPr>
        <w:t xml:space="preserve">4) Advent and Christmas Update </w:t>
      </w:r>
    </w:p>
    <w:p w14:paraId="62E98AC8" w14:textId="40568730" w:rsidR="00BC5D54" w:rsidRDefault="4E5FC7C1" w:rsidP="2FE37705">
      <w:pPr>
        <w:spacing w:after="0" w:afterAutospacing="1"/>
        <w:ind w:left="576"/>
        <w:rPr>
          <w:rFonts w:eastAsiaTheme="minorEastAsia"/>
          <w:color w:val="000000" w:themeColor="text1"/>
          <w:sz w:val="24"/>
          <w:szCs w:val="24"/>
        </w:rPr>
      </w:pPr>
      <w:proofErr w:type="gramStart"/>
      <w:r w:rsidRPr="2FE37705">
        <w:rPr>
          <w:rFonts w:eastAsiaTheme="minorEastAsia"/>
          <w:color w:val="000000" w:themeColor="text1"/>
          <w:sz w:val="24"/>
          <w:szCs w:val="24"/>
        </w:rPr>
        <w:t>a. Advent</w:t>
      </w:r>
      <w:proofErr w:type="gramEnd"/>
      <w:r w:rsidRPr="2FE37705">
        <w:rPr>
          <w:rFonts w:eastAsiaTheme="minorEastAsia"/>
          <w:color w:val="000000" w:themeColor="text1"/>
          <w:sz w:val="24"/>
          <w:szCs w:val="24"/>
        </w:rPr>
        <w:t xml:space="preserve"> Liturgical Arts-Sara and her helpers will set up Advent environment on Saturday morning, November 28. There will be pine in Advent wreath. </w:t>
      </w:r>
      <w:proofErr w:type="gramStart"/>
      <w:r w:rsidRPr="2FE37705">
        <w:rPr>
          <w:rFonts w:eastAsiaTheme="minorEastAsia"/>
          <w:color w:val="000000" w:themeColor="text1"/>
          <w:sz w:val="24"/>
          <w:szCs w:val="24"/>
        </w:rPr>
        <w:t>Keeping this season simple.</w:t>
      </w:r>
      <w:proofErr w:type="gramEnd"/>
      <w:r w:rsidRPr="2FE37705">
        <w:rPr>
          <w:rFonts w:eastAsiaTheme="minorEastAsia"/>
          <w:color w:val="000000" w:themeColor="text1"/>
          <w:sz w:val="24"/>
          <w:szCs w:val="24"/>
        </w:rPr>
        <w:t xml:space="preserve"> </w:t>
      </w:r>
    </w:p>
    <w:p w14:paraId="0324480E" w14:textId="44A8DA89" w:rsidR="00BC5D54" w:rsidRDefault="4E5FC7C1" w:rsidP="2FE37705">
      <w:pPr>
        <w:spacing w:after="0" w:afterAutospacing="1"/>
        <w:ind w:left="576"/>
        <w:rPr>
          <w:rFonts w:eastAsiaTheme="minorEastAsia"/>
          <w:color w:val="000000" w:themeColor="text1"/>
          <w:sz w:val="24"/>
          <w:szCs w:val="24"/>
        </w:rPr>
      </w:pPr>
      <w:proofErr w:type="gramStart"/>
      <w:r w:rsidRPr="2FE37705">
        <w:rPr>
          <w:rFonts w:eastAsiaTheme="minorEastAsia"/>
          <w:color w:val="000000" w:themeColor="text1"/>
          <w:sz w:val="24"/>
          <w:szCs w:val="24"/>
        </w:rPr>
        <w:t>b</w:t>
      </w:r>
      <w:proofErr w:type="gramEnd"/>
      <w:r w:rsidRPr="2FE37705">
        <w:rPr>
          <w:rFonts w:eastAsiaTheme="minorEastAsia"/>
          <w:color w:val="000000" w:themeColor="text1"/>
          <w:sz w:val="24"/>
          <w:szCs w:val="24"/>
        </w:rPr>
        <w:t>. Advent Wreath Lighting-We need willing wreath lighters for the four weekends. First weekend the Advent wreath is blessed and then candles are lit (at all Masses) as the Universal Prayer concludes. Committee is asked to volunteer or to suggest peop</w:t>
      </w:r>
      <w:r w:rsidR="72C4748B" w:rsidRPr="2FE37705">
        <w:rPr>
          <w:rFonts w:eastAsiaTheme="minorEastAsia"/>
          <w:color w:val="000000" w:themeColor="text1"/>
          <w:sz w:val="24"/>
          <w:szCs w:val="24"/>
        </w:rPr>
        <w:t>le</w:t>
      </w:r>
    </w:p>
    <w:p w14:paraId="662FCA3E" w14:textId="4AFD2664" w:rsidR="00BC5D54" w:rsidRDefault="4E5FC7C1" w:rsidP="2FE37705">
      <w:pPr>
        <w:spacing w:after="0" w:afterAutospacing="1"/>
        <w:ind w:left="576"/>
        <w:rPr>
          <w:rFonts w:eastAsiaTheme="minorEastAsia"/>
          <w:color w:val="000000" w:themeColor="text1"/>
          <w:sz w:val="24"/>
          <w:szCs w:val="24"/>
        </w:rPr>
      </w:pPr>
      <w:proofErr w:type="gramStart"/>
      <w:r w:rsidRPr="2FE37705">
        <w:rPr>
          <w:rFonts w:eastAsiaTheme="minorEastAsia"/>
          <w:color w:val="000000" w:themeColor="text1"/>
          <w:sz w:val="24"/>
          <w:szCs w:val="24"/>
        </w:rPr>
        <w:t>they</w:t>
      </w:r>
      <w:proofErr w:type="gramEnd"/>
      <w:r w:rsidRPr="2FE37705">
        <w:rPr>
          <w:rFonts w:eastAsiaTheme="minorEastAsia"/>
          <w:color w:val="000000" w:themeColor="text1"/>
          <w:sz w:val="24"/>
          <w:szCs w:val="24"/>
        </w:rPr>
        <w:t xml:space="preserve"> notice at Mass who might want to light the candles in coming weeks. The lighting in weeks 2-4 will take place BEFORE the procession. </w:t>
      </w:r>
    </w:p>
    <w:p w14:paraId="221D77BB" w14:textId="3CF0A4B3" w:rsidR="4E5FC7C1" w:rsidRDefault="4E5FC7C1" w:rsidP="2FE37705">
      <w:pPr>
        <w:spacing w:after="0" w:afterAutospacing="1"/>
        <w:ind w:left="576"/>
        <w:rPr>
          <w:rFonts w:eastAsiaTheme="minorEastAsia"/>
          <w:color w:val="000000" w:themeColor="text1"/>
          <w:sz w:val="24"/>
          <w:szCs w:val="24"/>
        </w:rPr>
      </w:pPr>
      <w:r w:rsidRPr="2FE37705">
        <w:rPr>
          <w:rFonts w:eastAsiaTheme="minorEastAsia"/>
          <w:color w:val="000000" w:themeColor="text1"/>
          <w:sz w:val="24"/>
          <w:szCs w:val="24"/>
        </w:rPr>
        <w:t>c. Advent Music – Pat has asked all musicians to use the same processional song (In God’s Time) and the acclamations from Mass of St. Frances Cabrini (as we used last Advent season and Christmas Time)</w:t>
      </w:r>
      <w:r w:rsidR="54501AFD" w:rsidRPr="2FE37705">
        <w:rPr>
          <w:rFonts w:eastAsiaTheme="minorEastAsia"/>
          <w:color w:val="000000" w:themeColor="text1"/>
          <w:sz w:val="24"/>
          <w:szCs w:val="24"/>
        </w:rPr>
        <w:t xml:space="preserve">. </w:t>
      </w:r>
    </w:p>
    <w:p w14:paraId="7D5147A4" w14:textId="45210078" w:rsidR="00BC5D54" w:rsidRDefault="4E5FC7C1" w:rsidP="2FE37705">
      <w:pPr>
        <w:spacing w:after="0" w:afterAutospacing="1"/>
        <w:ind w:left="720"/>
        <w:rPr>
          <w:rFonts w:eastAsiaTheme="minorEastAsia"/>
          <w:color w:val="000000" w:themeColor="text1"/>
          <w:sz w:val="24"/>
          <w:szCs w:val="24"/>
        </w:rPr>
      </w:pPr>
      <w:r w:rsidRPr="2FE37705">
        <w:rPr>
          <w:rFonts w:eastAsiaTheme="minorEastAsia"/>
          <w:color w:val="000000" w:themeColor="text1"/>
          <w:sz w:val="24"/>
          <w:szCs w:val="24"/>
        </w:rPr>
        <w:lastRenderedPageBreak/>
        <w:t xml:space="preserve">Musicians continue to sing these acclamations “in place of the assembly.” Pat shared about an email received concerning this. One reason livestreaming Christmas Masses will be great – MUCH singing at home. </w:t>
      </w:r>
    </w:p>
    <w:p w14:paraId="2429FBBB" w14:textId="51A10C80" w:rsidR="00BC5D54" w:rsidRDefault="4E5FC7C1" w:rsidP="2FE37705">
      <w:pPr>
        <w:spacing w:after="0" w:afterAutospacing="1"/>
        <w:ind w:left="576"/>
        <w:rPr>
          <w:rFonts w:eastAsiaTheme="minorEastAsia"/>
          <w:color w:val="000000" w:themeColor="text1"/>
          <w:sz w:val="24"/>
          <w:szCs w:val="24"/>
        </w:rPr>
      </w:pPr>
      <w:r w:rsidRPr="2FE37705">
        <w:rPr>
          <w:rFonts w:eastAsiaTheme="minorEastAsia"/>
          <w:color w:val="000000" w:themeColor="text1"/>
          <w:sz w:val="24"/>
          <w:szCs w:val="24"/>
        </w:rPr>
        <w:t>d. Best Christmas Ever Update – The update from Pat pointed out that the two Christmas Eve Masses now include assembly members present. The decision was changed to allow people to attend in person – in both Church and Fellowship Hall and to use Event Brite to reserve seats. It does add</w:t>
      </w:r>
    </w:p>
    <w:p w14:paraId="6F1B1D35" w14:textId="7CFF9383" w:rsidR="00BC5D54" w:rsidRDefault="4E5FC7C1" w:rsidP="2FE37705">
      <w:pPr>
        <w:spacing w:after="0" w:afterAutospacing="1"/>
        <w:rPr>
          <w:rFonts w:eastAsiaTheme="minorEastAsia"/>
          <w:color w:val="000000" w:themeColor="text1"/>
          <w:sz w:val="24"/>
          <w:szCs w:val="24"/>
        </w:rPr>
      </w:pPr>
      <w:proofErr w:type="gramStart"/>
      <w:r w:rsidRPr="2FE37705">
        <w:rPr>
          <w:rFonts w:eastAsiaTheme="minorEastAsia"/>
          <w:color w:val="000000" w:themeColor="text1"/>
          <w:sz w:val="24"/>
          <w:szCs w:val="24"/>
        </w:rPr>
        <w:t>more</w:t>
      </w:r>
      <w:proofErr w:type="gramEnd"/>
      <w:r w:rsidRPr="2FE37705">
        <w:rPr>
          <w:rFonts w:eastAsiaTheme="minorEastAsia"/>
          <w:color w:val="000000" w:themeColor="text1"/>
          <w:sz w:val="24"/>
          <w:szCs w:val="24"/>
        </w:rPr>
        <w:t xml:space="preserve"> work from the point of view of needing volunteers as ushers (we need several more than we have) and having people present who will be strong about crowd control. Your suggestions are most welcome! </w:t>
      </w:r>
    </w:p>
    <w:p w14:paraId="5F85AB6B" w14:textId="170BA511" w:rsidR="00BC5D54" w:rsidRDefault="4E5FC7C1" w:rsidP="2FE37705">
      <w:pPr>
        <w:spacing w:after="0" w:afterAutospacing="1"/>
        <w:ind w:left="576"/>
        <w:rPr>
          <w:rFonts w:eastAsiaTheme="minorEastAsia"/>
          <w:color w:val="000000" w:themeColor="text1"/>
          <w:sz w:val="24"/>
          <w:szCs w:val="24"/>
        </w:rPr>
      </w:pPr>
      <w:proofErr w:type="spellStart"/>
      <w:proofErr w:type="gramStart"/>
      <w:r w:rsidRPr="2FE37705">
        <w:rPr>
          <w:rFonts w:eastAsiaTheme="minorEastAsia"/>
          <w:color w:val="000000" w:themeColor="text1"/>
          <w:sz w:val="24"/>
          <w:szCs w:val="24"/>
        </w:rPr>
        <w:t>i</w:t>
      </w:r>
      <w:proofErr w:type="spellEnd"/>
      <w:proofErr w:type="gramEnd"/>
      <w:r w:rsidRPr="2FE37705">
        <w:rPr>
          <w:rFonts w:eastAsiaTheme="minorEastAsia"/>
          <w:color w:val="000000" w:themeColor="text1"/>
          <w:sz w:val="24"/>
          <w:szCs w:val="24"/>
        </w:rPr>
        <w:t xml:space="preserve">. Greeting Videos-Fr. Mike made a video to encourage people to make their Christmas </w:t>
      </w:r>
    </w:p>
    <w:p w14:paraId="70DE122E" w14:textId="34A50C3E" w:rsidR="00BC5D54" w:rsidRDefault="4E5FC7C1" w:rsidP="2FE37705">
      <w:pPr>
        <w:spacing w:after="0" w:afterAutospacing="1"/>
        <w:ind w:left="576"/>
        <w:rPr>
          <w:rFonts w:eastAsiaTheme="minorEastAsia"/>
          <w:color w:val="000000" w:themeColor="text1"/>
          <w:sz w:val="24"/>
          <w:szCs w:val="24"/>
        </w:rPr>
      </w:pPr>
      <w:proofErr w:type="gramStart"/>
      <w:r w:rsidRPr="2FE37705">
        <w:rPr>
          <w:rFonts w:eastAsiaTheme="minorEastAsia"/>
          <w:color w:val="000000" w:themeColor="text1"/>
          <w:sz w:val="24"/>
          <w:szCs w:val="24"/>
        </w:rPr>
        <w:t>greeting</w:t>
      </w:r>
      <w:proofErr w:type="gramEnd"/>
      <w:r w:rsidRPr="2FE37705">
        <w:rPr>
          <w:rFonts w:eastAsiaTheme="minorEastAsia"/>
          <w:color w:val="000000" w:themeColor="text1"/>
          <w:sz w:val="24"/>
          <w:szCs w:val="24"/>
        </w:rPr>
        <w:t xml:space="preserve"> video. Pat encourages all Liturgy Committee members to take part and show </w:t>
      </w:r>
    </w:p>
    <w:p w14:paraId="4C713CD0" w14:textId="345E7A58" w:rsidR="00BC5D54" w:rsidRDefault="4E5FC7C1" w:rsidP="2FE37705">
      <w:pPr>
        <w:spacing w:after="0" w:afterAutospacing="1"/>
        <w:ind w:left="576"/>
        <w:rPr>
          <w:rFonts w:eastAsiaTheme="minorEastAsia"/>
          <w:color w:val="000000" w:themeColor="text1"/>
          <w:sz w:val="24"/>
          <w:szCs w:val="24"/>
        </w:rPr>
      </w:pPr>
      <w:proofErr w:type="gramStart"/>
      <w:r w:rsidRPr="2FE37705">
        <w:rPr>
          <w:rFonts w:eastAsiaTheme="minorEastAsia"/>
          <w:color w:val="000000" w:themeColor="text1"/>
          <w:sz w:val="24"/>
          <w:szCs w:val="24"/>
        </w:rPr>
        <w:t>support</w:t>
      </w:r>
      <w:proofErr w:type="gramEnd"/>
      <w:r w:rsidRPr="2FE37705">
        <w:rPr>
          <w:rFonts w:eastAsiaTheme="minorEastAsia"/>
          <w:color w:val="000000" w:themeColor="text1"/>
          <w:sz w:val="24"/>
          <w:szCs w:val="24"/>
        </w:rPr>
        <w:t xml:space="preserve">. The deadline is set for Dec. 4. Spread the word and encourage everyone to make a 30 second video. Can I help anyone? Let me know. </w:t>
      </w:r>
    </w:p>
    <w:p w14:paraId="477242A1" w14:textId="1F346E2D" w:rsidR="00BC5D54" w:rsidRDefault="4E5FC7C1" w:rsidP="2FE37705">
      <w:pPr>
        <w:spacing w:after="0" w:afterAutospacing="1"/>
        <w:rPr>
          <w:rFonts w:eastAsiaTheme="minorEastAsia"/>
          <w:color w:val="000000" w:themeColor="text1"/>
          <w:sz w:val="24"/>
          <w:szCs w:val="24"/>
        </w:rPr>
      </w:pPr>
      <w:r w:rsidRPr="2FE37705">
        <w:rPr>
          <w:rFonts w:eastAsiaTheme="minorEastAsia"/>
          <w:color w:val="000000" w:themeColor="text1"/>
          <w:sz w:val="24"/>
          <w:szCs w:val="24"/>
        </w:rPr>
        <w:t>ii. Other Items for Video Content – Musicians are</w:t>
      </w:r>
      <w:r w:rsidR="31ED8BDF" w:rsidRPr="2FE37705">
        <w:rPr>
          <w:rFonts w:eastAsiaTheme="minorEastAsia"/>
          <w:color w:val="000000" w:themeColor="text1"/>
          <w:sz w:val="24"/>
          <w:szCs w:val="24"/>
        </w:rPr>
        <w:t xml:space="preserve"> </w:t>
      </w:r>
      <w:r w:rsidRPr="2FE37705">
        <w:rPr>
          <w:rFonts w:eastAsiaTheme="minorEastAsia"/>
          <w:color w:val="000000" w:themeColor="text1"/>
          <w:sz w:val="24"/>
          <w:szCs w:val="24"/>
        </w:rPr>
        <w:t xml:space="preserve">working on content with Pat, Nancy (in the parish </w:t>
      </w:r>
    </w:p>
    <w:p w14:paraId="2C078E63" w14:textId="7EBC3DA3" w:rsidR="00BC5D54" w:rsidRDefault="00BC5D54" w:rsidP="2FE37705">
      <w:pPr>
        <w:spacing w:after="0" w:afterAutospacing="1"/>
        <w:rPr>
          <w:rFonts w:eastAsiaTheme="minorEastAsia"/>
          <w:color w:val="000000" w:themeColor="text1"/>
          <w:sz w:val="24"/>
          <w:szCs w:val="24"/>
        </w:rPr>
      </w:pPr>
    </w:p>
    <w:sectPr w:rsidR="00BC5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469DE"/>
    <w:multiLevelType w:val="hybridMultilevel"/>
    <w:tmpl w:val="930CD3F2"/>
    <w:lvl w:ilvl="0" w:tplc="8348C438">
      <w:start w:val="1"/>
      <w:numFmt w:val="bullet"/>
      <w:lvlText w:val=""/>
      <w:lvlJc w:val="left"/>
      <w:pPr>
        <w:ind w:left="720" w:hanging="360"/>
      </w:pPr>
      <w:rPr>
        <w:rFonts w:ascii="Symbol" w:hAnsi="Symbol" w:hint="default"/>
      </w:rPr>
    </w:lvl>
    <w:lvl w:ilvl="1" w:tplc="273A4CAC">
      <w:start w:val="1"/>
      <w:numFmt w:val="bullet"/>
      <w:lvlText w:val="o"/>
      <w:lvlJc w:val="left"/>
      <w:pPr>
        <w:ind w:left="1440" w:hanging="360"/>
      </w:pPr>
      <w:rPr>
        <w:rFonts w:ascii="Courier New" w:hAnsi="Courier New" w:hint="default"/>
      </w:rPr>
    </w:lvl>
    <w:lvl w:ilvl="2" w:tplc="E24E82F8">
      <w:start w:val="1"/>
      <w:numFmt w:val="bullet"/>
      <w:lvlText w:val=""/>
      <w:lvlJc w:val="left"/>
      <w:pPr>
        <w:ind w:left="2160" w:hanging="360"/>
      </w:pPr>
      <w:rPr>
        <w:rFonts w:ascii="Wingdings" w:hAnsi="Wingdings" w:hint="default"/>
      </w:rPr>
    </w:lvl>
    <w:lvl w:ilvl="3" w:tplc="D84EADEC">
      <w:start w:val="1"/>
      <w:numFmt w:val="bullet"/>
      <w:lvlText w:val=""/>
      <w:lvlJc w:val="left"/>
      <w:pPr>
        <w:ind w:left="2880" w:hanging="360"/>
      </w:pPr>
      <w:rPr>
        <w:rFonts w:ascii="Symbol" w:hAnsi="Symbol" w:hint="default"/>
      </w:rPr>
    </w:lvl>
    <w:lvl w:ilvl="4" w:tplc="D9264512">
      <w:start w:val="1"/>
      <w:numFmt w:val="bullet"/>
      <w:lvlText w:val="o"/>
      <w:lvlJc w:val="left"/>
      <w:pPr>
        <w:ind w:left="3600" w:hanging="360"/>
      </w:pPr>
      <w:rPr>
        <w:rFonts w:ascii="Courier New" w:hAnsi="Courier New" w:hint="default"/>
      </w:rPr>
    </w:lvl>
    <w:lvl w:ilvl="5" w:tplc="148C88F6">
      <w:start w:val="1"/>
      <w:numFmt w:val="bullet"/>
      <w:lvlText w:val=""/>
      <w:lvlJc w:val="left"/>
      <w:pPr>
        <w:ind w:left="4320" w:hanging="360"/>
      </w:pPr>
      <w:rPr>
        <w:rFonts w:ascii="Wingdings" w:hAnsi="Wingdings" w:hint="default"/>
      </w:rPr>
    </w:lvl>
    <w:lvl w:ilvl="6" w:tplc="E1E2152C">
      <w:start w:val="1"/>
      <w:numFmt w:val="bullet"/>
      <w:lvlText w:val=""/>
      <w:lvlJc w:val="left"/>
      <w:pPr>
        <w:ind w:left="5040" w:hanging="360"/>
      </w:pPr>
      <w:rPr>
        <w:rFonts w:ascii="Symbol" w:hAnsi="Symbol" w:hint="default"/>
      </w:rPr>
    </w:lvl>
    <w:lvl w:ilvl="7" w:tplc="8320DC10">
      <w:start w:val="1"/>
      <w:numFmt w:val="bullet"/>
      <w:lvlText w:val="o"/>
      <w:lvlJc w:val="left"/>
      <w:pPr>
        <w:ind w:left="5760" w:hanging="360"/>
      </w:pPr>
      <w:rPr>
        <w:rFonts w:ascii="Courier New" w:hAnsi="Courier New" w:hint="default"/>
      </w:rPr>
    </w:lvl>
    <w:lvl w:ilvl="8" w:tplc="CE7E515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75CE8"/>
    <w:rsid w:val="0068FF0D"/>
    <w:rsid w:val="009D700D"/>
    <w:rsid w:val="00BC5D54"/>
    <w:rsid w:val="00D0AA03"/>
    <w:rsid w:val="0EEB3FFC"/>
    <w:rsid w:val="0FD71569"/>
    <w:rsid w:val="11975CE8"/>
    <w:rsid w:val="130EB62B"/>
    <w:rsid w:val="15415923"/>
    <w:rsid w:val="18922242"/>
    <w:rsid w:val="216FE137"/>
    <w:rsid w:val="2B6100E4"/>
    <w:rsid w:val="2CBA8164"/>
    <w:rsid w:val="2FE37705"/>
    <w:rsid w:val="31ED8BDF"/>
    <w:rsid w:val="34AC6AEC"/>
    <w:rsid w:val="36483B4D"/>
    <w:rsid w:val="3C49608F"/>
    <w:rsid w:val="42A1BDD9"/>
    <w:rsid w:val="4E5FC7C1"/>
    <w:rsid w:val="54501AFD"/>
    <w:rsid w:val="5DC64C81"/>
    <w:rsid w:val="61ADE837"/>
    <w:rsid w:val="6DDC704B"/>
    <w:rsid w:val="72C4748B"/>
    <w:rsid w:val="785DE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Sisters Academy</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Alyssa D</dc:creator>
  <cp:lastModifiedBy>Nancy McLaughlin</cp:lastModifiedBy>
  <cp:revision>2</cp:revision>
  <dcterms:created xsi:type="dcterms:W3CDTF">2020-12-29T20:27:00Z</dcterms:created>
  <dcterms:modified xsi:type="dcterms:W3CDTF">2020-12-29T20:27:00Z</dcterms:modified>
</cp:coreProperties>
</file>